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61" w:rsidRPr="003C5261" w:rsidRDefault="003C5261" w:rsidP="003C5261">
      <w:r>
        <w:t xml:space="preserve">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3877">
        <w:rPr>
          <w:rFonts w:ascii="Times New Roman" w:hAnsi="Times New Roman" w:cs="Times New Roman"/>
          <w:b/>
          <w:sz w:val="40"/>
          <w:szCs w:val="40"/>
        </w:rPr>
        <w:t>ГБПОУ ВО</w:t>
      </w:r>
      <w:r>
        <w:rPr>
          <w:rFonts w:ascii="Times New Roman" w:hAnsi="Times New Roman" w:cs="Times New Roman"/>
          <w:b/>
          <w:sz w:val="40"/>
          <w:szCs w:val="40"/>
        </w:rPr>
        <w:br/>
        <w:t xml:space="preserve">                                </w:t>
      </w:r>
      <w:r w:rsidRPr="00023877">
        <w:rPr>
          <w:rFonts w:ascii="Times New Roman" w:hAnsi="Times New Roman" w:cs="Times New Roman"/>
          <w:b/>
          <w:sz w:val="40"/>
          <w:szCs w:val="40"/>
        </w:rPr>
        <w:t>«Муромский педагогический колледж»</w:t>
      </w:r>
    </w:p>
    <w:p w:rsidR="003C5261" w:rsidRPr="00023877" w:rsidRDefault="003C5261" w:rsidP="003C5261">
      <w:pPr>
        <w:ind w:left="3686"/>
        <w:rPr>
          <w:rFonts w:ascii="Times New Roman" w:hAnsi="Times New Roman" w:cs="Times New Roman"/>
          <w:b/>
          <w:sz w:val="48"/>
          <w:szCs w:val="48"/>
        </w:rPr>
      </w:pPr>
    </w:p>
    <w:p w:rsidR="003C5261" w:rsidRPr="00D40785" w:rsidRDefault="003C5261" w:rsidP="003C5261">
      <w:pPr>
        <w:ind w:left="368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C5261" w:rsidRPr="00D40785" w:rsidRDefault="00983279" w:rsidP="00983279">
      <w:pPr>
        <w:tabs>
          <w:tab w:val="left" w:pos="142"/>
        </w:tabs>
        <w:ind w:firstLine="14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  <w:r w:rsidR="003C5261" w:rsidRPr="00D40785">
        <w:rPr>
          <w:rFonts w:ascii="Times New Roman" w:hAnsi="Times New Roman" w:cs="Times New Roman"/>
          <w:b/>
          <w:sz w:val="40"/>
          <w:szCs w:val="40"/>
        </w:rPr>
        <w:t xml:space="preserve">Технологическая карта урока </w:t>
      </w:r>
      <w:r>
        <w:rPr>
          <w:rFonts w:ascii="Times New Roman" w:hAnsi="Times New Roman" w:cs="Times New Roman"/>
          <w:b/>
          <w:sz w:val="40"/>
          <w:szCs w:val="40"/>
        </w:rPr>
        <w:t>литературного чтения</w:t>
      </w:r>
      <w:r>
        <w:rPr>
          <w:rFonts w:ascii="Times New Roman" w:hAnsi="Times New Roman" w:cs="Times New Roman"/>
          <w:b/>
          <w:sz w:val="40"/>
          <w:szCs w:val="40"/>
        </w:rPr>
        <w:br/>
        <w:t xml:space="preserve">                                   </w:t>
      </w:r>
      <w:r w:rsidR="00EC0AC9">
        <w:rPr>
          <w:rFonts w:ascii="Times New Roman" w:hAnsi="Times New Roman" w:cs="Times New Roman"/>
          <w:b/>
          <w:sz w:val="40"/>
          <w:szCs w:val="40"/>
        </w:rPr>
        <w:t xml:space="preserve">  на тему: </w:t>
      </w:r>
      <w:r>
        <w:rPr>
          <w:rFonts w:ascii="Times New Roman" w:hAnsi="Times New Roman" w:cs="Times New Roman"/>
          <w:b/>
          <w:sz w:val="40"/>
          <w:szCs w:val="40"/>
        </w:rPr>
        <w:t>Н.П.Вагнер «Фея Фантаста</w:t>
      </w:r>
      <w:r w:rsidR="003C5261" w:rsidRPr="00D40785">
        <w:rPr>
          <w:rFonts w:ascii="Times New Roman" w:hAnsi="Times New Roman" w:cs="Times New Roman"/>
          <w:b/>
          <w:sz w:val="40"/>
          <w:szCs w:val="40"/>
        </w:rPr>
        <w:t>»</w:t>
      </w:r>
    </w:p>
    <w:p w:rsidR="003C5261" w:rsidRPr="00023877" w:rsidRDefault="003C5261" w:rsidP="003C5261">
      <w:pPr>
        <w:ind w:left="2268"/>
        <w:rPr>
          <w:rFonts w:ascii="Times New Roman" w:hAnsi="Times New Roman" w:cs="Times New Roman"/>
          <w:b/>
          <w:sz w:val="40"/>
          <w:szCs w:val="40"/>
        </w:rPr>
      </w:pPr>
    </w:p>
    <w:p w:rsidR="003C5261" w:rsidRPr="00023877" w:rsidRDefault="003C5261" w:rsidP="003C5261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3C5261" w:rsidRPr="00023877" w:rsidRDefault="003C5261" w:rsidP="003C5261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3C5261" w:rsidRPr="00023877" w:rsidRDefault="003C5261" w:rsidP="003C5261">
      <w:pPr>
        <w:ind w:left="2268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023877">
        <w:rPr>
          <w:rFonts w:ascii="Times New Roman" w:hAnsi="Times New Roman" w:cs="Times New Roman"/>
          <w:b/>
          <w:sz w:val="40"/>
          <w:szCs w:val="40"/>
        </w:rPr>
        <w:t>Выполнила: студентка группы Ш-21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  <w:t xml:space="preserve">Голованова Ксения Валерьевна 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  <w:t>Проверила: учитель начальных классов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  <w:t>Афанасьева Ольга Николаевна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  <w:t xml:space="preserve">Проверила: методист по практике </w:t>
      </w:r>
      <w:r w:rsidRPr="00023877"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 xml:space="preserve">Борисова Альбина Борисовна </w:t>
      </w:r>
    </w:p>
    <w:p w:rsidR="00983279" w:rsidRDefault="003C5261" w:rsidP="003C5261">
      <w:pPr>
        <w:rPr>
          <w:rFonts w:ascii="Times New Roman" w:hAnsi="Times New Roman" w:cs="Times New Roman"/>
          <w:b/>
          <w:sz w:val="40"/>
          <w:szCs w:val="40"/>
        </w:rPr>
      </w:pPr>
      <w:r w:rsidRPr="00023877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:rsidR="00983279" w:rsidRDefault="00983279" w:rsidP="00983279"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</w:t>
      </w:r>
      <w:r w:rsidR="003C5261" w:rsidRPr="00023877">
        <w:rPr>
          <w:rFonts w:ascii="Times New Roman" w:hAnsi="Times New Roman" w:cs="Times New Roman"/>
          <w:b/>
          <w:sz w:val="40"/>
          <w:szCs w:val="40"/>
        </w:rPr>
        <w:t xml:space="preserve">   2019г.</w:t>
      </w:r>
    </w:p>
    <w:p w:rsidR="00FF1493" w:rsidRPr="00E2119B" w:rsidRDefault="00AF7BC7" w:rsidP="00E2119B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>ФИО студента</w:t>
      </w:r>
      <w:r w:rsidR="00983279" w:rsidRPr="007419B9">
        <w:rPr>
          <w:rFonts w:ascii="Times New Roman" w:hAnsi="Times New Roman" w:cs="Times New Roman"/>
          <w:sz w:val="28"/>
          <w:szCs w:val="28"/>
        </w:rPr>
        <w:t xml:space="preserve">: Голованова Ксения Валерьевна 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 xml:space="preserve">ФИО методиста и учителя: </w:t>
      </w:r>
      <w:r w:rsidR="00983279">
        <w:rPr>
          <w:rFonts w:ascii="Times New Roman" w:hAnsi="Times New Roman" w:cs="Times New Roman"/>
          <w:sz w:val="28"/>
          <w:szCs w:val="28"/>
        </w:rPr>
        <w:t xml:space="preserve">Борисова Альбина Борисовна </w:t>
      </w:r>
      <w:r w:rsidR="00983279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</w:t>
      </w:r>
      <w:r w:rsidR="00983279" w:rsidRPr="007419B9">
        <w:rPr>
          <w:rFonts w:ascii="Times New Roman" w:hAnsi="Times New Roman" w:cs="Times New Roman"/>
          <w:sz w:val="28"/>
          <w:szCs w:val="28"/>
        </w:rPr>
        <w:t xml:space="preserve">Афанасьева Ольга Николаевна 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="00983279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983279">
        <w:rPr>
          <w:rFonts w:ascii="Times New Roman" w:hAnsi="Times New Roman" w:cs="Times New Roman"/>
          <w:sz w:val="28"/>
          <w:szCs w:val="28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983279" w:rsidRPr="007419B9">
        <w:rPr>
          <w:rFonts w:ascii="Times New Roman" w:hAnsi="Times New Roman" w:cs="Times New Roman"/>
          <w:sz w:val="28"/>
          <w:szCs w:val="28"/>
        </w:rPr>
        <w:t>4«Г»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983279">
        <w:rPr>
          <w:rFonts w:ascii="Times New Roman" w:hAnsi="Times New Roman" w:cs="Times New Roman"/>
          <w:sz w:val="28"/>
          <w:szCs w:val="28"/>
        </w:rPr>
        <w:t>Н.П.Вагнер «Фея Фантаста</w:t>
      </w:r>
      <w:r w:rsidR="00983279" w:rsidRPr="00DA4C74">
        <w:rPr>
          <w:rFonts w:ascii="Times New Roman" w:hAnsi="Times New Roman" w:cs="Times New Roman"/>
          <w:sz w:val="28"/>
          <w:szCs w:val="28"/>
        </w:rPr>
        <w:t>»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 xml:space="preserve">Автор УМК: </w:t>
      </w:r>
      <w:r w:rsidR="00983279" w:rsidRPr="007419B9">
        <w:rPr>
          <w:rFonts w:ascii="Times New Roman" w:hAnsi="Times New Roman" w:cs="Times New Roman"/>
          <w:sz w:val="28"/>
          <w:szCs w:val="28"/>
        </w:rPr>
        <w:t xml:space="preserve">«Начальная Школа </w:t>
      </w:r>
      <w:r w:rsidR="00983279" w:rsidRPr="007419B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983279" w:rsidRPr="007419B9">
        <w:rPr>
          <w:rFonts w:ascii="Times New Roman" w:hAnsi="Times New Roman" w:cs="Times New Roman"/>
          <w:sz w:val="28"/>
          <w:szCs w:val="28"/>
        </w:rPr>
        <w:t xml:space="preserve"> века», Виноградова Н.Ф.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EC0AC9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</w:t>
      </w:r>
      <w:r w:rsidR="00EC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 со сказкой Н.П.Вагнер «Фея Фантаста»</w:t>
      </w:r>
      <w:r w:rsidR="00983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>Учебные задачи: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>
        <w:rPr>
          <w:rFonts w:ascii="Times New Roman" w:hAnsi="Times New Roman" w:cs="Times New Roman"/>
          <w:b/>
          <w:sz w:val="28"/>
          <w:szCs w:val="28"/>
        </w:rPr>
        <w:t>1.</w:t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формирование личностных результатов:</w:t>
      </w:r>
      <w:r w:rsidR="00983279">
        <w:rPr>
          <w:rFonts w:ascii="Times New Roman" w:hAnsi="Times New Roman" w:cs="Times New Roman"/>
          <w:b/>
          <w:sz w:val="28"/>
          <w:szCs w:val="28"/>
        </w:rPr>
        <w:br/>
      </w:r>
      <w:r w:rsidR="00983279" w:rsidRPr="007419B9">
        <w:rPr>
          <w:rFonts w:ascii="Times New Roman" w:hAnsi="Times New Roman" w:cs="Times New Roman"/>
          <w:sz w:val="28"/>
          <w:szCs w:val="28"/>
        </w:rPr>
        <w:t>-</w:t>
      </w:r>
      <w:r w:rsidR="00EC0AC9">
        <w:rPr>
          <w:rFonts w:ascii="Times New Roman" w:hAnsi="Times New Roman" w:cs="Times New Roman"/>
          <w:sz w:val="28"/>
          <w:szCs w:val="28"/>
        </w:rPr>
        <w:t>формировать способность к самооценке на основе критерия успешности учебной деятельности.</w:t>
      </w:r>
      <w:r w:rsidR="00EC0AC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>
        <w:rPr>
          <w:rFonts w:ascii="Times New Roman" w:hAnsi="Times New Roman" w:cs="Times New Roman"/>
          <w:b/>
          <w:sz w:val="28"/>
          <w:szCs w:val="28"/>
        </w:rPr>
        <w:t>2.</w:t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формирование метапредметных результатов: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>Регулятивны</w:t>
      </w:r>
      <w:bookmarkStart w:id="0" w:name="_GoBack"/>
      <w:bookmarkEnd w:id="0"/>
      <w:r w:rsidR="00983279" w:rsidRPr="007419B9">
        <w:rPr>
          <w:rFonts w:ascii="Times New Roman" w:hAnsi="Times New Roman" w:cs="Times New Roman"/>
          <w:b/>
          <w:sz w:val="28"/>
          <w:szCs w:val="28"/>
        </w:rPr>
        <w:t>е УУД: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sz w:val="28"/>
          <w:szCs w:val="28"/>
        </w:rPr>
        <w:t>-высказывать свою точку зрения;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sz w:val="28"/>
          <w:szCs w:val="28"/>
        </w:rPr>
        <w:t>-учиться отличать верно выполненное задание от неверного.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sz w:val="28"/>
          <w:szCs w:val="28"/>
        </w:rPr>
        <w:t>-оформлять свои мысли в устной и письменной форме, слушать и понимать речь других;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sz w:val="28"/>
          <w:szCs w:val="28"/>
        </w:rPr>
        <w:t>-контролировать, корректировать действия партнера в соответствии с ситуацией.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sz w:val="28"/>
          <w:szCs w:val="28"/>
        </w:rPr>
        <w:t>-уметь ориентироваться в своей системе знаний и осознавать необходимость нового знания;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 w:rsidRPr="007419B9">
        <w:rPr>
          <w:rFonts w:ascii="Times New Roman" w:hAnsi="Times New Roman" w:cs="Times New Roman"/>
          <w:sz w:val="28"/>
          <w:szCs w:val="28"/>
        </w:rPr>
        <w:t>-находить ответы на вопросы, используя свой жизненный опыт и информацию, полученную на уроке.</w:t>
      </w:r>
      <w:r w:rsidR="00983279">
        <w:rPr>
          <w:rFonts w:ascii="Times New Roman" w:hAnsi="Times New Roman" w:cs="Times New Roman"/>
          <w:sz w:val="28"/>
          <w:szCs w:val="28"/>
        </w:rPr>
        <w:br/>
      </w:r>
      <w:r w:rsidR="00983279" w:rsidRPr="005357C7">
        <w:rPr>
          <w:rFonts w:ascii="Times New Roman" w:hAnsi="Times New Roman" w:cs="Times New Roman"/>
          <w:b/>
          <w:sz w:val="28"/>
          <w:szCs w:val="28"/>
        </w:rPr>
        <w:t>Личностные УУД:</w:t>
      </w:r>
      <w:r w:rsidR="00983279" w:rsidRPr="005357C7">
        <w:rPr>
          <w:rFonts w:ascii="Times New Roman" w:hAnsi="Times New Roman" w:cs="Times New Roman"/>
          <w:b/>
          <w:sz w:val="28"/>
          <w:szCs w:val="28"/>
        </w:rPr>
        <w:br/>
        <w:t>-</w:t>
      </w:r>
      <w:r w:rsidR="00983279" w:rsidRPr="005357C7">
        <w:rPr>
          <w:rFonts w:ascii="Times New Roman" w:hAnsi="Times New Roman" w:cs="Times New Roman"/>
          <w:sz w:val="28"/>
          <w:szCs w:val="28"/>
        </w:rPr>
        <w:t>развивать умение слушать и слышать учителя, задавать вопросы;</w:t>
      </w:r>
      <w:r w:rsidR="00983279" w:rsidRPr="005357C7">
        <w:rPr>
          <w:rFonts w:ascii="Times New Roman" w:hAnsi="Times New Roman" w:cs="Times New Roman"/>
          <w:sz w:val="28"/>
          <w:szCs w:val="28"/>
        </w:rPr>
        <w:br/>
      </w:r>
      <w:r w:rsidR="00983279" w:rsidRPr="005357C7">
        <w:rPr>
          <w:rFonts w:ascii="Times New Roman" w:hAnsi="Times New Roman" w:cs="Times New Roman"/>
          <w:b/>
          <w:sz w:val="28"/>
          <w:szCs w:val="28"/>
        </w:rPr>
        <w:t>-</w:t>
      </w:r>
      <w:r w:rsidR="00983279" w:rsidRPr="005357C7">
        <w:rPr>
          <w:rFonts w:ascii="Times New Roman" w:hAnsi="Times New Roman" w:cs="Times New Roman"/>
          <w:sz w:val="28"/>
          <w:szCs w:val="28"/>
        </w:rPr>
        <w:t>развивать умение контролировать свои действия на уроке.</w:t>
      </w:r>
      <w:r w:rsidR="00983279" w:rsidRPr="005357C7">
        <w:rPr>
          <w:rFonts w:ascii="Times New Roman" w:hAnsi="Times New Roman" w:cs="Times New Roman"/>
          <w:b/>
          <w:sz w:val="28"/>
          <w:szCs w:val="28"/>
        </w:rPr>
        <w:br/>
      </w:r>
      <w:r w:rsidR="00983279">
        <w:rPr>
          <w:rFonts w:ascii="Times New Roman" w:hAnsi="Times New Roman" w:cs="Times New Roman"/>
          <w:b/>
          <w:sz w:val="28"/>
          <w:szCs w:val="28"/>
        </w:rPr>
        <w:t>3.</w:t>
      </w:r>
      <w:r w:rsidR="00983279" w:rsidRPr="007419B9">
        <w:rPr>
          <w:rFonts w:ascii="Times New Roman" w:hAnsi="Times New Roman" w:cs="Times New Roman"/>
          <w:b/>
          <w:sz w:val="28"/>
          <w:szCs w:val="28"/>
        </w:rPr>
        <w:t>Учебные задачи, направленные на формирование предметных результатов:</w:t>
      </w:r>
      <w:r w:rsidR="00983279">
        <w:rPr>
          <w:rFonts w:ascii="Times New Roman" w:hAnsi="Times New Roman" w:cs="Times New Roman"/>
          <w:b/>
          <w:sz w:val="40"/>
          <w:szCs w:val="40"/>
        </w:rPr>
        <w:br/>
      </w:r>
      <w:r w:rsidR="00983279">
        <w:rPr>
          <w:rFonts w:ascii="Times New Roman" w:hAnsi="Times New Roman" w:cs="Times New Roman"/>
          <w:sz w:val="28"/>
          <w:szCs w:val="28"/>
        </w:rPr>
        <w:t>-</w:t>
      </w:r>
      <w:r w:rsidR="00EC0AC9">
        <w:rPr>
          <w:rFonts w:ascii="Times New Roman" w:hAnsi="Times New Roman" w:cs="Times New Roman"/>
          <w:sz w:val="28"/>
          <w:szCs w:val="28"/>
        </w:rPr>
        <w:t>совершенствовать умение анализировать текст, понимать авторский замысел;</w:t>
      </w:r>
      <w:r w:rsidR="00EC0AC9">
        <w:rPr>
          <w:rFonts w:ascii="Times New Roman" w:hAnsi="Times New Roman" w:cs="Times New Roman"/>
          <w:sz w:val="28"/>
          <w:szCs w:val="28"/>
        </w:rPr>
        <w:br/>
        <w:t>-формировать потребность в систематическом чтении;</w:t>
      </w:r>
      <w:r w:rsidR="00EC0AC9">
        <w:rPr>
          <w:rFonts w:ascii="Times New Roman" w:hAnsi="Times New Roman" w:cs="Times New Roman"/>
          <w:sz w:val="28"/>
          <w:szCs w:val="28"/>
        </w:rPr>
        <w:br/>
        <w:t>-совершенствовать навыки сознательного чтения.</w:t>
      </w:r>
      <w:r w:rsidR="00983279">
        <w:rPr>
          <w:rFonts w:ascii="Times New Roman" w:hAnsi="Times New Roman" w:cs="Times New Roman"/>
          <w:sz w:val="24"/>
          <w:szCs w:val="24"/>
        </w:rPr>
        <w:br/>
      </w:r>
      <w:r w:rsidR="00983279" w:rsidRPr="007F51E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98327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3279">
        <w:rPr>
          <w:rFonts w:ascii="Times New Roman" w:hAnsi="Times New Roman" w:cs="Times New Roman"/>
          <w:sz w:val="28"/>
          <w:szCs w:val="28"/>
        </w:rPr>
        <w:t>учебник, ИКТ</w:t>
      </w:r>
      <w:r w:rsidR="00EC0AC9">
        <w:rPr>
          <w:rFonts w:ascii="Times New Roman" w:hAnsi="Times New Roman" w:cs="Times New Roman"/>
          <w:sz w:val="28"/>
          <w:szCs w:val="28"/>
        </w:rPr>
        <w:t>, карточки.</w:t>
      </w:r>
      <w:r w:rsidR="00983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493" w:rsidRPr="00FF1493" w:rsidRDefault="00AF7BC7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</w:t>
      </w:r>
      <w:r w:rsidR="00FF1493" w:rsidRPr="00FF1493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7"/>
        <w:tblW w:w="0" w:type="auto"/>
        <w:tblInd w:w="-601" w:type="dxa"/>
        <w:tblLook w:val="04A0"/>
      </w:tblPr>
      <w:tblGrid>
        <w:gridCol w:w="2777"/>
        <w:gridCol w:w="9698"/>
        <w:gridCol w:w="3620"/>
      </w:tblGrid>
      <w:tr w:rsidR="00B66FF5" w:rsidTr="009C4442">
        <w:tc>
          <w:tcPr>
            <w:tcW w:w="2777" w:type="dxa"/>
          </w:tcPr>
          <w:p w:rsidR="00FF1493" w:rsidRPr="00FF1493" w:rsidRDefault="00FF1493" w:rsidP="00FF1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698" w:type="dxa"/>
          </w:tcPr>
          <w:p w:rsidR="00FF1493" w:rsidRPr="00FF1493" w:rsidRDefault="00FF1493" w:rsidP="00FF1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49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20" w:type="dxa"/>
          </w:tcPr>
          <w:p w:rsidR="00FF1493" w:rsidRPr="00FF1493" w:rsidRDefault="00FF1493" w:rsidP="00FF1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49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B66FF5" w:rsidTr="00E55D45">
        <w:trPr>
          <w:trHeight w:val="2635"/>
        </w:trPr>
        <w:tc>
          <w:tcPr>
            <w:tcW w:w="2777" w:type="dxa"/>
          </w:tcPr>
          <w:p w:rsidR="00FF1493" w:rsidRPr="00FF1493" w:rsidRDefault="00FF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49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момент.</w:t>
            </w:r>
          </w:p>
        </w:tc>
        <w:tc>
          <w:tcPr>
            <w:tcW w:w="9698" w:type="dxa"/>
          </w:tcPr>
          <w:p w:rsidR="00FF1493" w:rsidRDefault="00FF1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93">
              <w:rPr>
                <w:rFonts w:ascii="Times New Roman" w:hAnsi="Times New Roman" w:cs="Times New Roman"/>
                <w:sz w:val="28"/>
                <w:szCs w:val="28"/>
              </w:rPr>
              <w:t>-Здравствуйте, ребята! Давайте проверим, всё ли готово к уроку. Теперь на свои места сядут девочки,</w:t>
            </w:r>
            <w:r w:rsidR="00C35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493">
              <w:rPr>
                <w:rFonts w:ascii="Times New Roman" w:hAnsi="Times New Roman" w:cs="Times New Roman"/>
                <w:sz w:val="28"/>
                <w:szCs w:val="28"/>
              </w:rPr>
              <w:t>а теперь мальчики.</w:t>
            </w:r>
          </w:p>
          <w:p w:rsidR="00E55D45" w:rsidRDefault="00E55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Pr="00C35B67" w:rsidRDefault="00E55D45" w:rsidP="00E55D45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35B67">
              <w:rPr>
                <w:sz w:val="28"/>
                <w:szCs w:val="28"/>
                <w:lang w:eastAsia="en-US"/>
              </w:rPr>
              <w:t>- Послушайте внимательно пословицу.</w:t>
            </w:r>
          </w:p>
          <w:p w:rsidR="00E55D45" w:rsidRPr="001679FC" w:rsidRDefault="00E55D45" w:rsidP="00E55D45">
            <w:pPr>
              <w:pStyle w:val="c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1679FC">
              <w:rPr>
                <w:b/>
                <w:sz w:val="28"/>
                <w:szCs w:val="28"/>
                <w:lang w:eastAsia="en-US"/>
              </w:rPr>
              <w:t>С книгой поведешься – ума наберешься.</w:t>
            </w:r>
          </w:p>
          <w:p w:rsidR="00E55D45" w:rsidRPr="00C35B67" w:rsidRDefault="00E55D45" w:rsidP="00E55D45">
            <w:pPr>
              <w:pStyle w:val="c1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C35B67">
              <w:rPr>
                <w:sz w:val="28"/>
                <w:szCs w:val="28"/>
                <w:lang w:eastAsia="en-US"/>
              </w:rPr>
              <w:t>- Как вы понимаете смысл этой пословицы?</w:t>
            </w:r>
          </w:p>
          <w:p w:rsidR="00E55D45" w:rsidRDefault="00E55D45" w:rsidP="00E55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B67">
              <w:rPr>
                <w:rFonts w:ascii="Times New Roman" w:hAnsi="Times New Roman" w:cs="Times New Roman"/>
                <w:sz w:val="28"/>
                <w:szCs w:val="28"/>
              </w:rPr>
              <w:t>- Книга – удивительный мир. Это источник знаний и мудрости. Сегодня на уроке мы с вами продолжим путешествие в увлекательный мир чтения. Я думаю, вы узнаете что-то новое и пополните свои знания.</w:t>
            </w:r>
          </w:p>
          <w:p w:rsidR="00E55D45" w:rsidRPr="00FF1493" w:rsidRDefault="00E55D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FF1493" w:rsidRDefault="00A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  <w:p w:rsidR="00AF7BC7" w:rsidRDefault="00AF7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BC7" w:rsidRDefault="00AF7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BC7" w:rsidRPr="00AF7BC7" w:rsidRDefault="00AF7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B66FF5" w:rsidTr="00E55D45">
        <w:trPr>
          <w:trHeight w:val="3444"/>
        </w:trPr>
        <w:tc>
          <w:tcPr>
            <w:tcW w:w="2777" w:type="dxa"/>
            <w:tcBorders>
              <w:bottom w:val="single" w:sz="4" w:space="0" w:color="auto"/>
            </w:tcBorders>
          </w:tcPr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B67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разминка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B67" w:rsidRPr="00C35B67" w:rsidRDefault="00C35B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8" w:type="dxa"/>
            <w:tcBorders>
              <w:bottom w:val="single" w:sz="4" w:space="0" w:color="auto"/>
            </w:tcBorders>
          </w:tcPr>
          <w:p w:rsidR="00C35B67" w:rsidRPr="00C35B67" w:rsidRDefault="00C35B67" w:rsidP="00C35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B6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35B67">
              <w:rPr>
                <w:rFonts w:ascii="Times New Roman" w:hAnsi="Times New Roman" w:cs="Times New Roman"/>
                <w:sz w:val="28"/>
                <w:szCs w:val="28"/>
              </w:rPr>
              <w:t>Посмотрите на слайд. Прочитайте жужжащим чтением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B67">
              <w:rPr>
                <w:rFonts w:ascii="Times New Roman" w:hAnsi="Times New Roman" w:cs="Times New Roman"/>
                <w:sz w:val="28"/>
                <w:szCs w:val="28"/>
              </w:rPr>
              <w:t>стихотворение.</w:t>
            </w:r>
          </w:p>
          <w:p w:rsidR="00C35B67" w:rsidRPr="00C35B67" w:rsidRDefault="00C35B67" w:rsidP="00C35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B67">
              <w:rPr>
                <w:rFonts w:ascii="Times New Roman" w:hAnsi="Times New Roman" w:cs="Times New Roman"/>
                <w:b/>
                <w:sz w:val="28"/>
                <w:szCs w:val="28"/>
              </w:rPr>
              <w:t>Дом хранит тепло печное,</w:t>
            </w:r>
          </w:p>
          <w:p w:rsidR="00C35B67" w:rsidRPr="00C35B67" w:rsidRDefault="00C35B67" w:rsidP="00C35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B67">
              <w:rPr>
                <w:rFonts w:ascii="Times New Roman" w:hAnsi="Times New Roman" w:cs="Times New Roman"/>
                <w:b/>
                <w:sz w:val="28"/>
                <w:szCs w:val="28"/>
              </w:rPr>
              <w:t>В одиночку и по двое,</w:t>
            </w:r>
          </w:p>
          <w:p w:rsidR="00C35B67" w:rsidRPr="00C35B67" w:rsidRDefault="00C35B67" w:rsidP="00C35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B67">
              <w:rPr>
                <w:rFonts w:ascii="Times New Roman" w:hAnsi="Times New Roman" w:cs="Times New Roman"/>
                <w:b/>
                <w:sz w:val="28"/>
                <w:szCs w:val="28"/>
              </w:rPr>
              <w:t>По карнизам, по полам.</w:t>
            </w:r>
          </w:p>
          <w:p w:rsidR="00C35B67" w:rsidRPr="00C35B67" w:rsidRDefault="00C35B67" w:rsidP="00C35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B67">
              <w:rPr>
                <w:rFonts w:ascii="Times New Roman" w:hAnsi="Times New Roman" w:cs="Times New Roman"/>
                <w:b/>
                <w:sz w:val="28"/>
                <w:szCs w:val="28"/>
              </w:rPr>
              <w:t>Под столом и по углам,</w:t>
            </w:r>
          </w:p>
          <w:p w:rsidR="00C35B67" w:rsidRPr="00C35B67" w:rsidRDefault="00C35B67" w:rsidP="00C35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B67">
              <w:rPr>
                <w:rFonts w:ascii="Times New Roman" w:hAnsi="Times New Roman" w:cs="Times New Roman"/>
                <w:b/>
                <w:sz w:val="28"/>
                <w:szCs w:val="28"/>
              </w:rPr>
              <w:t>Мчатся серые комочки –</w:t>
            </w:r>
          </w:p>
          <w:p w:rsidR="00C35B67" w:rsidRPr="00C35B67" w:rsidRDefault="00C35B67" w:rsidP="00C35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B67">
              <w:rPr>
                <w:rFonts w:ascii="Times New Roman" w:hAnsi="Times New Roman" w:cs="Times New Roman"/>
                <w:b/>
                <w:sz w:val="28"/>
                <w:szCs w:val="28"/>
              </w:rPr>
              <w:t>Мышки-мамы, мышки-дочки.</w:t>
            </w:r>
          </w:p>
          <w:p w:rsidR="00C35B67" w:rsidRPr="00B66FF5" w:rsidRDefault="00C35B67" w:rsidP="00C35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35B67">
              <w:rPr>
                <w:rFonts w:ascii="Times New Roman" w:hAnsi="Times New Roman" w:cs="Times New Roman"/>
                <w:sz w:val="28"/>
                <w:szCs w:val="28"/>
              </w:rPr>
              <w:t xml:space="preserve">Теперь прочитаем все вместе с ускорением темпа (по указке).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C35B67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прочитаем с замедлением.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C35B67">
              <w:rPr>
                <w:rFonts w:ascii="Times New Roman" w:hAnsi="Times New Roman" w:cs="Times New Roman"/>
                <w:sz w:val="28"/>
                <w:szCs w:val="28"/>
              </w:rPr>
              <w:t>Прочитайте стихотворение удивлённо, грустно, весело. (индивидуальное чтение).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:rsidR="00B66FF5" w:rsidRPr="0084083E" w:rsidRDefault="0084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речевую разминку.</w:t>
            </w:r>
          </w:p>
          <w:p w:rsidR="00B66FF5" w:rsidRDefault="00B66FF5"/>
          <w:p w:rsidR="00B66FF5" w:rsidRDefault="00B66FF5"/>
          <w:p w:rsidR="00B66FF5" w:rsidRDefault="00B66FF5"/>
          <w:p w:rsidR="00B66FF5" w:rsidRDefault="00B66FF5"/>
          <w:p w:rsidR="00B66FF5" w:rsidRDefault="00B66FF5"/>
          <w:p w:rsidR="00B66FF5" w:rsidRDefault="00B66FF5"/>
          <w:p w:rsidR="00B66FF5" w:rsidRDefault="00B66FF5"/>
          <w:p w:rsidR="00B66FF5" w:rsidRDefault="00B66FF5"/>
          <w:p w:rsidR="00B66FF5" w:rsidRDefault="00B66FF5"/>
          <w:p w:rsidR="00B66FF5" w:rsidRDefault="00B66FF5"/>
          <w:p w:rsidR="009C4442" w:rsidRPr="009C4442" w:rsidRDefault="009C4442">
            <w:pPr>
              <w:rPr>
                <w:sz w:val="28"/>
                <w:szCs w:val="28"/>
              </w:rPr>
            </w:pPr>
          </w:p>
        </w:tc>
      </w:tr>
      <w:tr w:rsidR="00E55D45" w:rsidTr="0084083E">
        <w:trPr>
          <w:trHeight w:val="2256"/>
        </w:trPr>
        <w:tc>
          <w:tcPr>
            <w:tcW w:w="2777" w:type="dxa"/>
            <w:tcBorders>
              <w:top w:val="single" w:sz="4" w:space="0" w:color="auto"/>
            </w:tcBorders>
          </w:tcPr>
          <w:p w:rsidR="00E55D45" w:rsidRPr="00C35B67" w:rsidRDefault="00E55D45" w:rsidP="00C35B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B67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 работа.</w:t>
            </w:r>
          </w:p>
          <w:p w:rsidR="00E55D45" w:rsidRPr="00C35B67" w:rsidRDefault="00E55D45" w:rsidP="00E55D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8" w:type="dxa"/>
            <w:tcBorders>
              <w:top w:val="single" w:sz="4" w:space="0" w:color="auto"/>
            </w:tcBorders>
          </w:tcPr>
          <w:p w:rsidR="00E55D45" w:rsidRPr="00B66FF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Ребята, над каким произведением вы работали на прошлом уроке?</w:t>
            </w: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Откройте учебник на странице 140. Ответьте на вопросы.</w:t>
            </w: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83E" w:rsidRDefault="0084083E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-Какие факты из жизни великого художника сообщила нам автор очерка?</w:t>
            </w: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Pr="00B66FF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 xml:space="preserve">-Каких сказочных героев можно увидеть в доме-музее В.М.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Васнецова? Найдите их описания.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встретить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Ивана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Царевича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ковре-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 xml:space="preserve">самолете? Прочитайте. </w:t>
            </w: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Pr="00B66FF5" w:rsidRDefault="00E55D45" w:rsidP="00B66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-Какие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картины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Васнецова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сказочные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сюжеты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вы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видели?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Расскажите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6FF5">
              <w:rPr>
                <w:rFonts w:ascii="Times New Roman" w:hAnsi="Times New Roman" w:cs="Times New Roman"/>
                <w:sz w:val="28"/>
                <w:szCs w:val="28"/>
              </w:rPr>
              <w:t xml:space="preserve">когда. </w:t>
            </w:r>
          </w:p>
          <w:p w:rsidR="00E55D45" w:rsidRDefault="00E55D45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Default="00E55D45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D45" w:rsidRPr="00C35B67" w:rsidRDefault="00E55D45" w:rsidP="001134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6FF5">
              <w:rPr>
                <w:rFonts w:ascii="Times New Roman" w:hAnsi="Times New Roman" w:cs="Times New Roman"/>
                <w:sz w:val="28"/>
                <w:szCs w:val="28"/>
              </w:rPr>
              <w:br/>
              <w:t>-Молодцы ребята, вы отлично выполнили домашнее задание.</w:t>
            </w:r>
          </w:p>
        </w:tc>
        <w:tc>
          <w:tcPr>
            <w:tcW w:w="3620" w:type="dxa"/>
            <w:tcBorders>
              <w:top w:val="single" w:sz="4" w:space="0" w:color="auto"/>
            </w:tcBorders>
          </w:tcPr>
          <w:p w:rsidR="0084083E" w:rsidRPr="009C4442" w:rsidRDefault="0084083E" w:rsidP="0084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t>На прошлом уроке мы работали над произведением Надежды Сергеевны Шер «Картины-сказки».</w:t>
            </w:r>
          </w:p>
          <w:p w:rsidR="0084083E" w:rsidRPr="009C4442" w:rsidRDefault="0084083E" w:rsidP="0084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t>Автор очерка сообщила, что замечательный русский ху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>дожник В.М. Васнецов жил в Москве, в доме, построен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ном по его планам и рисункам. Теперь это 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Дом-музей</w:t>
            </w:r>
          </w:p>
          <w:p w:rsidR="0084083E" w:rsidRPr="009C4442" w:rsidRDefault="0084083E" w:rsidP="0084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442">
              <w:rPr>
                <w:rFonts w:ascii="Times New Roman" w:hAnsi="Times New Roman" w:cs="Times New Roman"/>
                <w:sz w:val="28"/>
                <w:szCs w:val="28"/>
              </w:rPr>
              <w:t>В.М. Васнецова. В течение своей жизни художник соби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>рал интересные вещи, украшенные резьбой, образцы ста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>ринного оружия. В доме Васнецова частыми гостями бы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>ли его друзья — Репин, Суриков, Поленов, Серов, Шаляпин, Чехов, Горький. В своей мастерской В.М. Вас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>нецов прямо на стене углем карисовал головку девочки; к губам приложен палец. Рисунок этот он назвал «Молча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>ние». В.М. Васнецов написал много картин, самые из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>вестные: «Богатыри», серия картин «Поэма семи сказок».</w:t>
            </w:r>
          </w:p>
          <w:p w:rsidR="00E55D45" w:rsidRPr="009C4442" w:rsidRDefault="00E55D45" w:rsidP="009C4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t>В Доме-музее В.М. Васнецова мы можем встретить: Спящую Царевну, Бабу-Ягу, Царевну Несмеяну, Кощея Бессмертного, Сивку-Бурку. Ивана-Царевича на ковре- самолёте можно увидеть в Художественном музее в го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>роде Горьком (сейчас — Нижний Новгород)</w:t>
            </w:r>
          </w:p>
          <w:p w:rsidR="00E55D45" w:rsidRDefault="00E55D45" w:rsidP="00E55D45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t xml:space="preserve">Картины В.М. Васнецова на сказочные сюжеты: 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«Спящая царевна», «Баба-Яга», «Царевна Несмеяна», «Кощей Бес</w:t>
            </w:r>
            <w:r w:rsidRPr="009C4442">
              <w:rPr>
                <w:rFonts w:ascii="Times New Roman" w:hAnsi="Times New Roman" w:cs="Times New Roman"/>
                <w:sz w:val="28"/>
                <w:szCs w:val="28"/>
              </w:rPr>
              <w:softHyphen/>
              <w:t>смертный», «Сивка-Бурка», «Ковёр-самолёт», «Алёнушка», «Иван-Царевич на Сером Волке».</w:t>
            </w:r>
          </w:p>
        </w:tc>
      </w:tr>
      <w:tr w:rsidR="00B66FF5" w:rsidTr="0084083E">
        <w:trPr>
          <w:trHeight w:val="5413"/>
        </w:trPr>
        <w:tc>
          <w:tcPr>
            <w:tcW w:w="2777" w:type="dxa"/>
            <w:tcBorders>
              <w:bottom w:val="single" w:sz="4" w:space="0" w:color="auto"/>
            </w:tcBorders>
          </w:tcPr>
          <w:p w:rsidR="00FF1493" w:rsidRDefault="00113447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к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13447">
              <w:rPr>
                <w:rFonts w:ascii="Times New Roman" w:hAnsi="Times New Roman" w:cs="Times New Roman"/>
                <w:b/>
                <w:sz w:val="28"/>
                <w:szCs w:val="28"/>
              </w:rPr>
              <w:t>восприятию.</w:t>
            </w: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103" w:rsidRPr="00113447" w:rsidRDefault="00AE0103" w:rsidP="001134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98" w:type="dxa"/>
            <w:tcBorders>
              <w:bottom w:val="single" w:sz="4" w:space="0" w:color="auto"/>
            </w:tcBorders>
          </w:tcPr>
          <w:p w:rsidR="0084083E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-Слышали вы когда-нибудь о Николае Петровиче Вагнере? </w:t>
            </w:r>
          </w:p>
          <w:p w:rsidR="00113447" w:rsidRPr="00113447" w:rsidRDefault="00113447" w:rsidP="0011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>-Сегодня на уроке мы познакомимся с творчеством нашего соотечественника Николая Петровича Вагнера.</w:t>
            </w:r>
            <w:r w:rsidRPr="001134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-Обратите внимание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доску</w:t>
            </w: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>, перед вами портрет Николая Петровича - выдающегося русского писателя, биолога, профессора Петербургского университета.</w:t>
            </w:r>
          </w:p>
          <w:p w:rsidR="00113447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 xml:space="preserve">Николай Петрович Вагнер родился 18 июля 1829 года в поселке Богословский завод Верхотурского уезда Пермской губернии в дворянской семье. </w:t>
            </w:r>
          </w:p>
          <w:p w:rsidR="00113447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 xml:space="preserve">Детство будущего писателя прошло на Урале. Николай Петрович рано полюбил книги, его любимым произведением была сказка Ершова «Конек-Горбунок». </w:t>
            </w:r>
          </w:p>
          <w:p w:rsidR="00113447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>Любовь к литературе зародилась у мальчика во многом благодаря его старой няне, крестьянке Наталье Степановне Аксеновой.</w:t>
            </w:r>
          </w:p>
          <w:p w:rsidR="00113447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 xml:space="preserve">В восемь лет Вагнер увлекся театром. В то время занятия каждой интеллигентной семьи, коме обычных житейских хлопот сосредотачивались на литературе и музыке. Рассказы отца и матери об опере и балете на сцене Большого театра сильно затронули детское воображение будущего писателя. Николай даже устроил домашний кукольный театр. Он сделал декорации и актеров из бумаги, после чего разыгрывал оперу перед глазами маленьких сестер и дворни. </w:t>
            </w:r>
          </w:p>
          <w:p w:rsidR="00113447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 xml:space="preserve">Окончив гимназию, Николай Петрович поступил на отделение естественных наук Казанского университета, по окончании которого стал биологом.  </w:t>
            </w:r>
          </w:p>
          <w:p w:rsidR="00113447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 xml:space="preserve">В свободное от работы время, Вагнер увлекался написанием сказок. </w:t>
            </w:r>
          </w:p>
          <w:p w:rsidR="00113447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 xml:space="preserve">Сказки Н.П. Вагнера были навеяны книгами Андерсена, они имеют немало сюжетных аналогий, но, сопоставляя творчество Андерсена и Вагнера, отечественные критики ставили русского сказочника выше за большую социальную направленность, заостренность и современное звучание сюжета. </w:t>
            </w:r>
          </w:p>
          <w:p w:rsidR="00113447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«Русский Андерсен», как называли Николая Петровича соотечественники, прожил долгую, насыщенную трудами жизнь и занял почетное место как в истории биологии, так и в истории литературы.</w:t>
            </w:r>
          </w:p>
          <w:p w:rsidR="00AE0103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 xml:space="preserve">Николай Петрович Вагнер скончался в возрасте 78 лет в </w:t>
            </w:r>
            <w:r w:rsidRPr="00AE0103">
              <w:rPr>
                <w:rFonts w:ascii="Times New Roman" w:hAnsi="Times New Roman" w:cs="Times New Roman"/>
                <w:sz w:val="28"/>
                <w:szCs w:val="28"/>
              </w:rPr>
              <w:t>Петербурге</w:t>
            </w:r>
            <w:r w:rsidR="00AE0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010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13447" w:rsidRP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>-Теперь проверим, кто внимательнее слушал и больше запомнил.</w:t>
            </w:r>
          </w:p>
          <w:p w:rsid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>-Кем был Николай Петрович Вагнер?</w:t>
            </w: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103" w:rsidRPr="00113447" w:rsidRDefault="00AE0103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447" w:rsidRDefault="00113447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</w:rPr>
              <w:t>-Где учился Николай Петрович Вагнер?</w:t>
            </w: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103" w:rsidRDefault="00AE0103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103" w:rsidRPr="00113447" w:rsidRDefault="00AE0103" w:rsidP="00113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447" w:rsidRPr="00113447" w:rsidRDefault="00113447" w:rsidP="00113447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34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-Как еще называют Николая Петровича?</w:t>
            </w:r>
          </w:p>
          <w:p w:rsidR="00113447" w:rsidRDefault="00113447" w:rsidP="00113447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</w:p>
          <w:p w:rsidR="00AE0103" w:rsidRPr="00113447" w:rsidRDefault="00AE0103" w:rsidP="00AE0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:rsidR="00FF1493" w:rsidRPr="0084083E" w:rsidRDefault="0084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Слушают учителя.</w:t>
            </w:r>
          </w:p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Default="00AE0103"/>
          <w:p w:rsidR="00AE0103" w:rsidRPr="00AE0103" w:rsidRDefault="00AE0103" w:rsidP="00AE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103">
              <w:rPr>
                <w:rFonts w:ascii="Times New Roman" w:hAnsi="Times New Roman" w:cs="Times New Roman"/>
                <w:sz w:val="28"/>
                <w:szCs w:val="28"/>
              </w:rPr>
              <w:t xml:space="preserve">-Николай Петрович Вагнер был зоологом, писателем и профессором Петербургского университета. </w:t>
            </w:r>
          </w:p>
          <w:p w:rsidR="00AE0103" w:rsidRPr="00AE0103" w:rsidRDefault="00AE0103" w:rsidP="00AE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103">
              <w:rPr>
                <w:rFonts w:ascii="Times New Roman" w:hAnsi="Times New Roman" w:cs="Times New Roman"/>
                <w:sz w:val="28"/>
                <w:szCs w:val="28"/>
              </w:rPr>
              <w:t xml:space="preserve">-Николай Петрович Вагнер учился в гимназии, после чего поступил в Казанский университет. </w:t>
            </w:r>
          </w:p>
          <w:p w:rsidR="00AE0103" w:rsidRDefault="00AE0103" w:rsidP="00AE0103">
            <w:r w:rsidRPr="00AE0103">
              <w:rPr>
                <w:rFonts w:ascii="Times New Roman" w:hAnsi="Times New Roman" w:cs="Times New Roman"/>
                <w:sz w:val="28"/>
                <w:szCs w:val="28"/>
              </w:rPr>
              <w:t>-Николая Петровича также называют Русским Андерсеном.</w:t>
            </w:r>
          </w:p>
        </w:tc>
      </w:tr>
      <w:tr w:rsidR="0084083E" w:rsidTr="0084083E">
        <w:trPr>
          <w:trHeight w:val="4418"/>
        </w:trPr>
        <w:tc>
          <w:tcPr>
            <w:tcW w:w="2777" w:type="dxa"/>
            <w:tcBorders>
              <w:top w:val="single" w:sz="4" w:space="0" w:color="auto"/>
            </w:tcBorders>
          </w:tcPr>
          <w:p w:rsidR="0084083E" w:rsidRPr="00113447" w:rsidRDefault="0084083E" w:rsidP="00113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1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Словарная работа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698" w:type="dxa"/>
            <w:tcBorders>
              <w:top w:val="single" w:sz="4" w:space="0" w:color="auto"/>
            </w:tcBorders>
          </w:tcPr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-Перед тем, как начать читать сказку, мы поработаем над значением слов, которые могут быть вам непонятны. </w:t>
            </w:r>
          </w:p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Чертоги, Эччеленца, огарок, чадил, аквамариновая бездна, сухощавый, балласт. </w:t>
            </w:r>
          </w:p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Работа с каждым словом по очереди.</w:t>
            </w:r>
          </w:p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Чертоги</w:t>
            </w: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- большое здание, дворец.</w:t>
            </w:r>
          </w:p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Эччеленца </w:t>
            </w: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вероятно, морская царица из «Сказок Кота Мурлыки»</w:t>
            </w:r>
          </w:p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Огарок </w:t>
            </w: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остаток недогоревшей свечи.</w:t>
            </w:r>
          </w:p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Чадил </w:t>
            </w: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испускал копоть при горении.</w:t>
            </w:r>
          </w:p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Аквамариновая бездна</w:t>
            </w: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морская бездна.</w:t>
            </w:r>
          </w:p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Сухощавый</w:t>
            </w: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худой.</w:t>
            </w:r>
          </w:p>
          <w:p w:rsidR="0084083E" w:rsidRPr="00AE0103" w:rsidRDefault="0084083E" w:rsidP="00AE0103">
            <w:pPr>
              <w:pStyle w:val="a8"/>
              <w:tabs>
                <w:tab w:val="left" w:pos="3799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E01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Балласт</w:t>
            </w: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 нечто тяжелое, то, от чего следует избавиться.</w:t>
            </w:r>
          </w:p>
          <w:p w:rsidR="0084083E" w:rsidRDefault="0084083E" w:rsidP="00AE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AE01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Прочитаем по слогам трудные для произношения слова по моей указке.</w:t>
            </w:r>
          </w:p>
          <w:p w:rsidR="0084083E" w:rsidRPr="0084083E" w:rsidRDefault="0084083E" w:rsidP="0084083E">
            <w:pPr>
              <w:tabs>
                <w:tab w:val="left" w:pos="1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20" w:type="dxa"/>
            <w:tcBorders>
              <w:top w:val="single" w:sz="4" w:space="0" w:color="auto"/>
            </w:tcBorders>
          </w:tcPr>
          <w:p w:rsidR="0084083E" w:rsidRDefault="0084083E" w:rsidP="00840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над значениями слов.</w:t>
            </w:r>
          </w:p>
        </w:tc>
      </w:tr>
      <w:tr w:rsidR="00B66FF5" w:rsidTr="00267BE0">
        <w:trPr>
          <w:trHeight w:val="927"/>
        </w:trPr>
        <w:tc>
          <w:tcPr>
            <w:tcW w:w="2777" w:type="dxa"/>
            <w:tcBorders>
              <w:bottom w:val="single" w:sz="4" w:space="0" w:color="auto"/>
            </w:tcBorders>
          </w:tcPr>
          <w:p w:rsidR="00FF1493" w:rsidRDefault="00567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чтение.</w:t>
            </w:r>
          </w:p>
          <w:p w:rsidR="006B5667" w:rsidRDefault="006B5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5667" w:rsidRPr="00FF1493" w:rsidRDefault="006B56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8" w:type="dxa"/>
            <w:tcBorders>
              <w:bottom w:val="single" w:sz="4" w:space="0" w:color="auto"/>
            </w:tcBorders>
          </w:tcPr>
          <w:p w:rsidR="001D40FF" w:rsidRDefault="006B5667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  <w:r w:rsidRPr="006B566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Откройте свои учебники на стр. 141. </w:t>
            </w:r>
            <w:r w:rsidR="00267BE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Сейчас я начну читать текст, а вы внимательно его слушайте</w:t>
            </w:r>
          </w:p>
          <w:p w:rsidR="00FF1493" w:rsidRDefault="00FF1493" w:rsidP="001D40FF">
            <w:pPr>
              <w:pStyle w:val="a8"/>
              <w:ind w:left="0"/>
              <w:jc w:val="both"/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:rsidR="00FF1493" w:rsidRPr="00267BE0" w:rsidRDefault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E0">
              <w:rPr>
                <w:rFonts w:ascii="Times New Roman" w:hAnsi="Times New Roman" w:cs="Times New Roman"/>
                <w:sz w:val="28"/>
                <w:szCs w:val="28"/>
              </w:rPr>
              <w:t>Слушают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5667" w:rsidRDefault="006B5667"/>
          <w:p w:rsidR="006B5667" w:rsidRDefault="006B5667"/>
        </w:tc>
      </w:tr>
      <w:tr w:rsidR="00267BE0" w:rsidTr="00295166">
        <w:trPr>
          <w:trHeight w:val="915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267BE0" w:rsidRDefault="00267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Эмоционально-оценочная беседа.</w:t>
            </w:r>
          </w:p>
          <w:p w:rsidR="00295166" w:rsidRDefault="00295166" w:rsidP="00267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267BE0" w:rsidRDefault="00267BE0" w:rsidP="001D40FF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  <w:r w:rsidRPr="001D40FF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Понравилось ли вам произведение?</w:t>
            </w:r>
          </w:p>
          <w:p w:rsidR="00267BE0" w:rsidRDefault="00267BE0" w:rsidP="001D40FF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-Что вам больше запомнилось, удивило, заинтересовало в рассказе?</w:t>
            </w:r>
          </w:p>
          <w:p w:rsidR="00267BE0" w:rsidRDefault="00267BE0" w:rsidP="001D40FF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-Какой момент рассказа вам больше всего понравился? Почему?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:rsidR="00267BE0" w:rsidRPr="00267BE0" w:rsidRDefault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E0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267BE0" w:rsidRDefault="00267BE0" w:rsidP="006B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BE0" w:rsidRPr="00267BE0" w:rsidRDefault="00267BE0" w:rsidP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166" w:rsidTr="00267BE0">
        <w:trPr>
          <w:trHeight w:val="680"/>
        </w:trPr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295166" w:rsidRDefault="00295166" w:rsidP="00267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Повторное чтение.</w:t>
            </w:r>
          </w:p>
          <w:p w:rsidR="00295166" w:rsidRDefault="00295166" w:rsidP="00267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8" w:type="dxa"/>
            <w:tcBorders>
              <w:top w:val="single" w:sz="4" w:space="0" w:color="auto"/>
              <w:bottom w:val="single" w:sz="4" w:space="0" w:color="auto"/>
            </w:tcBorders>
          </w:tcPr>
          <w:p w:rsidR="00295166" w:rsidRDefault="00295166" w:rsidP="001D40FF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-А сейчас мы будем читать по абзацам, начинает… </w:t>
            </w: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:rsidR="00295166" w:rsidRPr="00267BE0" w:rsidRDefault="00295166" w:rsidP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сказки. </w:t>
            </w:r>
          </w:p>
        </w:tc>
      </w:tr>
      <w:tr w:rsidR="001D40FF" w:rsidTr="00295166">
        <w:trPr>
          <w:trHeight w:val="8491"/>
        </w:trPr>
        <w:tc>
          <w:tcPr>
            <w:tcW w:w="2777" w:type="dxa"/>
            <w:tcBorders>
              <w:top w:val="single" w:sz="4" w:space="0" w:color="auto"/>
            </w:tcBorders>
          </w:tcPr>
          <w:p w:rsidR="001D40FF" w:rsidRPr="006B5667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</w:pPr>
            <w:r w:rsidRPr="006B5667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</w:rPr>
              <w:t>Анализ произведения.</w:t>
            </w:r>
          </w:p>
          <w:p w:rsidR="001D40FF" w:rsidRDefault="001D40FF" w:rsidP="001D4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8" w:type="dxa"/>
            <w:tcBorders>
              <w:top w:val="single" w:sz="4" w:space="0" w:color="auto"/>
            </w:tcBorders>
          </w:tcPr>
          <w:p w:rsidR="001D40FF" w:rsidRPr="006B5667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-От чьего имени автор ведет свой рассказ? Найдите ответ в тексте и прочитайте.</w:t>
            </w:r>
          </w:p>
          <w:p w:rsidR="001D40FF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-Кем была фея Фантаста?</w:t>
            </w:r>
          </w:p>
          <w:p w:rsidR="001D40FF" w:rsidRPr="006B5667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pStyle w:val="a8"/>
              <w:ind w:left="0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-Когда появляется Фея Фантаста? Прочитайте понравившийся вам эпизод. </w:t>
            </w: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-О чем мечтает автор? Как он об этом пишет? Прочитайте.</w:t>
            </w:r>
          </w:p>
          <w:p w:rsidR="001D40FF" w:rsidRPr="006B5667" w:rsidRDefault="001D40FF" w:rsidP="006B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-Перечитайте последние 3 абзаца произведения. Для чего приходит Фея Фантаста?</w:t>
            </w: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Pr="006B5667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0FF" w:rsidRDefault="001D40FF" w:rsidP="006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166" w:rsidRDefault="001D40FF" w:rsidP="001D40FF">
            <w:pP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-Как вы считаете, нужны ли человеку встречи с Феей Фантастой? Почему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620" w:type="dxa"/>
            <w:tcBorders>
              <w:top w:val="single" w:sz="4" w:space="0" w:color="auto"/>
            </w:tcBorders>
          </w:tcPr>
          <w:p w:rsidR="001D40FF" w:rsidRPr="006B5667" w:rsidRDefault="001D40FF" w:rsidP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-Автор ведет свой рассказ от имени Кота Мурлыки. «Я помню, давным-давно, когда я был очень молодым котом и голова моя работала так энергично… я лежал на теплой лежанке…»</w:t>
            </w:r>
          </w:p>
          <w:p w:rsidR="001D40FF" w:rsidRPr="006B5667" w:rsidRDefault="001D40FF" w:rsidP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-Фея Фантаста – фантазия человека, она проявляет творческие способности.</w:t>
            </w:r>
          </w:p>
          <w:p w:rsidR="001D40FF" w:rsidRPr="006B5667" w:rsidRDefault="001D40FF" w:rsidP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-Фея Фантаста появляется, когда «в тихий, ясный, теплый вечер вы лежите на лугу и кругом вас встают бесконечной сетью луговые травы и былинки - … и вы чувствуете их жизнь и тайны.»</w:t>
            </w:r>
          </w:p>
          <w:p w:rsidR="001D40FF" w:rsidRPr="006B5667" w:rsidRDefault="001D40FF" w:rsidP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Фея Фантаста появляется «в сумрачный день, когда волны моря разбиваются у ваших ног, а вы присели на берегу на камень и вслушиваетесь в музыку моря.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Фея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 xml:space="preserve">Фантаста появляется в светлое, ясное </w:t>
            </w:r>
            <w:r w:rsidRPr="006B56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утро, когда вы тихо плывете в лодке по спокойному морю и всматриваетесь в темну глубь воды».</w:t>
            </w:r>
          </w:p>
          <w:p w:rsidR="001D40FF" w:rsidRPr="006B5667" w:rsidRDefault="001D40FF" w:rsidP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Фея Фантаста появляется, когда «темным вечером вы выходите ы дремучий лес».</w:t>
            </w:r>
          </w:p>
          <w:p w:rsidR="001D40FF" w:rsidRPr="006B5667" w:rsidRDefault="001D40FF" w:rsidP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-Автор мечтает, чтобы Фея Фантаста почаще к нему являлась, потому что «без нее рассудок ничего не может создать, без нее мир пуст и холоден, без нее нет жизни и красоты, той жизни, неуловимой, неосязаемой, которая хранится только в ее дыхании.</w:t>
            </w:r>
          </w:p>
          <w:p w:rsidR="001D40FF" w:rsidRDefault="001D40FF" w:rsidP="00267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-Фея Фантаста приходит во сне, чтобы люди творили, представляли,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что-то воображали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чтобы подольше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оставались детьми. Воображение детей и творцов находится в постоянном движении, в развитии. С такими людьми всегда интересно. Те же, кто не видит Фею Фантасту скучны и неинтересны. 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таких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5667">
              <w:rPr>
                <w:rFonts w:ascii="Times New Roman" w:hAnsi="Times New Roman" w:cs="Times New Roman"/>
                <w:sz w:val="28"/>
                <w:szCs w:val="28"/>
              </w:rPr>
              <w:t>людей называет «балластом».</w:t>
            </w:r>
          </w:p>
          <w:p w:rsidR="001D40FF" w:rsidRDefault="001D40FF" w:rsidP="001D40FF"/>
        </w:tc>
      </w:tr>
      <w:tr w:rsidR="00B66FF5" w:rsidTr="00267BE0">
        <w:trPr>
          <w:trHeight w:val="709"/>
        </w:trPr>
        <w:tc>
          <w:tcPr>
            <w:tcW w:w="2777" w:type="dxa"/>
          </w:tcPr>
          <w:p w:rsidR="00FF1493" w:rsidRPr="001679FC" w:rsidRDefault="00C65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 урока.</w:t>
            </w:r>
          </w:p>
        </w:tc>
        <w:tc>
          <w:tcPr>
            <w:tcW w:w="9698" w:type="dxa"/>
          </w:tcPr>
          <w:p w:rsidR="00C65F37" w:rsidRPr="00C65F37" w:rsidRDefault="00C65F37" w:rsidP="00C65F3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F37">
              <w:rPr>
                <w:rFonts w:ascii="Times New Roman" w:hAnsi="Times New Roman" w:cs="Times New Roman"/>
                <w:sz w:val="28"/>
                <w:szCs w:val="28"/>
              </w:rPr>
              <w:t>- Над каким произведением мы работали на сегодняшнем уроке?</w:t>
            </w:r>
          </w:p>
          <w:p w:rsidR="00C65F37" w:rsidRPr="00C65F37" w:rsidRDefault="00C65F37" w:rsidP="00C65F3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F37">
              <w:rPr>
                <w:rFonts w:ascii="Times New Roman" w:hAnsi="Times New Roman" w:cs="Times New Roman"/>
                <w:sz w:val="28"/>
                <w:szCs w:val="28"/>
              </w:rPr>
              <w:t>-Чему учились на сегодняшнем уроке?</w:t>
            </w:r>
          </w:p>
          <w:p w:rsidR="00FF1493" w:rsidRPr="00267BE0" w:rsidRDefault="00C65F37" w:rsidP="00267BE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F37">
              <w:rPr>
                <w:rFonts w:ascii="Times New Roman" w:hAnsi="Times New Roman" w:cs="Times New Roman"/>
                <w:sz w:val="28"/>
                <w:szCs w:val="28"/>
              </w:rPr>
              <w:t>-Где нам могут понадобиться полученные на уроке знания?</w:t>
            </w:r>
          </w:p>
        </w:tc>
        <w:tc>
          <w:tcPr>
            <w:tcW w:w="3620" w:type="dxa"/>
          </w:tcPr>
          <w:p w:rsidR="00FF1493" w:rsidRPr="00267BE0" w:rsidRDefault="0026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E0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</w:tc>
      </w:tr>
      <w:tr w:rsidR="00E2119B" w:rsidTr="009C4442">
        <w:tc>
          <w:tcPr>
            <w:tcW w:w="2777" w:type="dxa"/>
          </w:tcPr>
          <w:p w:rsidR="00E2119B" w:rsidRDefault="00E211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задание.</w:t>
            </w:r>
          </w:p>
        </w:tc>
        <w:tc>
          <w:tcPr>
            <w:tcW w:w="9698" w:type="dxa"/>
          </w:tcPr>
          <w:p w:rsidR="00E2119B" w:rsidRPr="00E2119B" w:rsidRDefault="00E2119B" w:rsidP="00E211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2119B">
              <w:rPr>
                <w:rFonts w:ascii="Times New Roman" w:hAnsi="Times New Roman" w:cs="Times New Roman"/>
                <w:sz w:val="28"/>
                <w:szCs w:val="28"/>
              </w:rPr>
              <w:t xml:space="preserve">ыразительное чтение с. 141 – 146. </w:t>
            </w:r>
          </w:p>
        </w:tc>
        <w:tc>
          <w:tcPr>
            <w:tcW w:w="3620" w:type="dxa"/>
          </w:tcPr>
          <w:p w:rsidR="00E2119B" w:rsidRDefault="00E2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 домашнее задание в дневники</w:t>
            </w:r>
          </w:p>
        </w:tc>
      </w:tr>
      <w:tr w:rsidR="00B66FF5" w:rsidTr="009C4442">
        <w:tc>
          <w:tcPr>
            <w:tcW w:w="2777" w:type="dxa"/>
          </w:tcPr>
          <w:p w:rsidR="00FF1493" w:rsidRPr="00FF1493" w:rsidRDefault="00C65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</w:tc>
        <w:tc>
          <w:tcPr>
            <w:tcW w:w="9698" w:type="dxa"/>
          </w:tcPr>
          <w:p w:rsidR="00E2119B" w:rsidRPr="00E2119B" w:rsidRDefault="00E2119B" w:rsidP="00E2119B">
            <w:pPr>
              <w:pStyle w:val="a9"/>
              <w:shd w:val="clear" w:color="auto" w:fill="FFFFFF"/>
              <w:spacing w:before="0" w:beforeAutospacing="0" w:after="0" w:afterAutospacing="0" w:line="367" w:lineRule="atLeast"/>
              <w:rPr>
                <w:color w:val="000000"/>
                <w:sz w:val="28"/>
                <w:szCs w:val="28"/>
              </w:rPr>
            </w:pPr>
            <w:r w:rsidRPr="00E2119B">
              <w:rPr>
                <w:b/>
                <w:bCs/>
                <w:color w:val="000000"/>
                <w:sz w:val="28"/>
                <w:szCs w:val="28"/>
              </w:rPr>
              <w:t>«Светофор»</w:t>
            </w:r>
          </w:p>
          <w:p w:rsidR="00E2119B" w:rsidRPr="00E2119B" w:rsidRDefault="00E2119B" w:rsidP="00E2119B">
            <w:pPr>
              <w:pStyle w:val="a9"/>
              <w:shd w:val="clear" w:color="auto" w:fill="FFFFFF"/>
              <w:spacing w:before="0" w:beforeAutospacing="0" w:after="0" w:afterAutospacing="0" w:line="367" w:lineRule="atLeast"/>
              <w:rPr>
                <w:color w:val="000000"/>
                <w:sz w:val="28"/>
                <w:szCs w:val="28"/>
              </w:rPr>
            </w:pPr>
            <w:r w:rsidRPr="00E2119B">
              <w:rPr>
                <w:b/>
                <w:bCs/>
                <w:color w:val="000000"/>
                <w:sz w:val="28"/>
                <w:szCs w:val="28"/>
              </w:rPr>
              <w:t>Карточка красного цвета:</w:t>
            </w:r>
            <w:r w:rsidRPr="00E2119B">
              <w:rPr>
                <w:color w:val="000000"/>
                <w:sz w:val="28"/>
                <w:szCs w:val="28"/>
              </w:rPr>
              <w:t> «Я удовлетворен уроком, урок был полезен для меня, я понимал все, о чем говорилось и что делалось на уроке»</w:t>
            </w:r>
          </w:p>
          <w:p w:rsidR="00E2119B" w:rsidRPr="00E2119B" w:rsidRDefault="00E2119B" w:rsidP="00E2119B">
            <w:pPr>
              <w:pStyle w:val="a9"/>
              <w:shd w:val="clear" w:color="auto" w:fill="FFFFFF"/>
              <w:spacing w:before="0" w:beforeAutospacing="0" w:after="0" w:afterAutospacing="0" w:line="367" w:lineRule="atLeast"/>
              <w:rPr>
                <w:color w:val="000000"/>
                <w:sz w:val="28"/>
                <w:szCs w:val="28"/>
              </w:rPr>
            </w:pPr>
            <w:r w:rsidRPr="00E2119B">
              <w:rPr>
                <w:b/>
                <w:bCs/>
                <w:color w:val="000000"/>
                <w:sz w:val="28"/>
                <w:szCs w:val="28"/>
              </w:rPr>
              <w:t>Карточка желтого цвета</w:t>
            </w:r>
            <w:r w:rsidRPr="00E2119B">
              <w:rPr>
                <w:color w:val="000000"/>
                <w:sz w:val="28"/>
                <w:szCs w:val="28"/>
              </w:rPr>
              <w:t>: «Урок был интересен и я принимал в нем активное участие, урок был в определенной степени полезен для меня, мне было на уроке достаточно комфортно»</w:t>
            </w:r>
          </w:p>
          <w:p w:rsidR="00FF1493" w:rsidRDefault="00E2119B" w:rsidP="00E2119B">
            <w:r w:rsidRPr="00E211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Карточка зеленого цвета</w:t>
            </w:r>
            <w:r w:rsidRPr="00E21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« Пользы от урока я получил мало, я не очень понимал, о чем идет речь, мне это не очень нужно»</w:t>
            </w:r>
          </w:p>
        </w:tc>
        <w:tc>
          <w:tcPr>
            <w:tcW w:w="3620" w:type="dxa"/>
          </w:tcPr>
          <w:p w:rsidR="00FF1493" w:rsidRPr="00E2119B" w:rsidRDefault="00E2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Поднимают карточку.</w:t>
            </w:r>
          </w:p>
        </w:tc>
      </w:tr>
    </w:tbl>
    <w:p w:rsidR="00FF1493" w:rsidRDefault="00FF1493"/>
    <w:p w:rsidR="00FF1493" w:rsidRDefault="00FF1493"/>
    <w:p w:rsidR="00FF1493" w:rsidRDefault="00FF1493"/>
    <w:p w:rsidR="00FF1493" w:rsidRDefault="00FF1493"/>
    <w:p w:rsidR="00FF1493" w:rsidRDefault="00FF1493"/>
    <w:p w:rsidR="00FF1493" w:rsidRDefault="00FF1493"/>
    <w:p w:rsidR="00FF1493" w:rsidRPr="00FF1493" w:rsidRDefault="00FF1493">
      <w:pPr>
        <w:rPr>
          <w:rFonts w:ascii="Times New Roman" w:hAnsi="Times New Roman" w:cs="Times New Roman"/>
          <w:b/>
          <w:sz w:val="28"/>
          <w:szCs w:val="28"/>
        </w:rPr>
      </w:pPr>
    </w:p>
    <w:sectPr w:rsidR="00FF1493" w:rsidRPr="00FF1493" w:rsidSect="0084083E">
      <w:pgSz w:w="16838" w:h="11906" w:orient="landscape"/>
      <w:pgMar w:top="284" w:right="42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26D" w:rsidRDefault="0061326D" w:rsidP="00FF1493">
      <w:pPr>
        <w:spacing w:after="0" w:line="240" w:lineRule="auto"/>
      </w:pPr>
      <w:r>
        <w:separator/>
      </w:r>
    </w:p>
  </w:endnote>
  <w:endnote w:type="continuationSeparator" w:id="1">
    <w:p w:rsidR="0061326D" w:rsidRDefault="0061326D" w:rsidP="00FF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26D" w:rsidRDefault="0061326D" w:rsidP="00FF1493">
      <w:pPr>
        <w:spacing w:after="0" w:line="240" w:lineRule="auto"/>
      </w:pPr>
      <w:r>
        <w:separator/>
      </w:r>
    </w:p>
  </w:footnote>
  <w:footnote w:type="continuationSeparator" w:id="1">
    <w:p w:rsidR="0061326D" w:rsidRDefault="0061326D" w:rsidP="00FF1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493"/>
    <w:rsid w:val="000223A2"/>
    <w:rsid w:val="000A5EBB"/>
    <w:rsid w:val="00113447"/>
    <w:rsid w:val="001679FC"/>
    <w:rsid w:val="001D40FF"/>
    <w:rsid w:val="00267BE0"/>
    <w:rsid w:val="00295166"/>
    <w:rsid w:val="002E1064"/>
    <w:rsid w:val="003C5261"/>
    <w:rsid w:val="00567027"/>
    <w:rsid w:val="0061326D"/>
    <w:rsid w:val="006B5667"/>
    <w:rsid w:val="007A48B0"/>
    <w:rsid w:val="0084083E"/>
    <w:rsid w:val="008B7FE9"/>
    <w:rsid w:val="0091160D"/>
    <w:rsid w:val="00983279"/>
    <w:rsid w:val="009C4442"/>
    <w:rsid w:val="00AE0103"/>
    <w:rsid w:val="00AF7BC7"/>
    <w:rsid w:val="00B66FF5"/>
    <w:rsid w:val="00C35B67"/>
    <w:rsid w:val="00C65F37"/>
    <w:rsid w:val="00E2119B"/>
    <w:rsid w:val="00E55D45"/>
    <w:rsid w:val="00EC0AC9"/>
    <w:rsid w:val="00FE7574"/>
    <w:rsid w:val="00FF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1493"/>
  </w:style>
  <w:style w:type="paragraph" w:styleId="a5">
    <w:name w:val="footer"/>
    <w:basedOn w:val="a"/>
    <w:link w:val="a6"/>
    <w:uiPriority w:val="99"/>
    <w:semiHidden/>
    <w:unhideWhenUsed/>
    <w:rsid w:val="00FF1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1493"/>
  </w:style>
  <w:style w:type="table" w:styleId="a7">
    <w:name w:val="Table Grid"/>
    <w:basedOn w:val="a1"/>
    <w:uiPriority w:val="59"/>
    <w:rsid w:val="00FF14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3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13447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B5667"/>
  </w:style>
  <w:style w:type="paragraph" w:styleId="a9">
    <w:name w:val="Normal (Web)"/>
    <w:basedOn w:val="a"/>
    <w:uiPriority w:val="99"/>
    <w:unhideWhenUsed/>
    <w:rsid w:val="00E2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CBD3-5B59-4C83-B8D1-C2C68040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2019-04-06T16:35:00Z</dcterms:created>
  <dcterms:modified xsi:type="dcterms:W3CDTF">2019-04-14T21:23:00Z</dcterms:modified>
</cp:coreProperties>
</file>